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C3FA" w14:textId="77777777" w:rsidR="003D6747" w:rsidRPr="00B151B2" w:rsidRDefault="0006513A" w:rsidP="0006513A">
      <w:pPr>
        <w:pStyle w:val="Titel"/>
      </w:pPr>
      <w:r>
        <w:t>„</w:t>
      </w:r>
      <w:r w:rsidR="003D6747" w:rsidRPr="00B151B2">
        <w:t xml:space="preserve">Mein </w:t>
      </w:r>
      <w:r w:rsidR="00AF32D3">
        <w:t>Profil</w:t>
      </w:r>
      <w:r>
        <w:t xml:space="preserve">“. </w:t>
      </w:r>
      <w:r w:rsidR="003D6747" w:rsidRPr="00B151B2">
        <w:t>Ein ganz anderes Bewerbungstraining.</w:t>
      </w:r>
      <w:r w:rsidR="00A73D01">
        <w:t xml:space="preserve"> Das Seminar für</w:t>
      </w:r>
      <w:r w:rsidR="00A73D01" w:rsidRPr="00B151B2">
        <w:t xml:space="preserve"> Seh</w:t>
      </w:r>
      <w:r w:rsidR="00A73D01">
        <w:t>beeinträchtigte.</w:t>
      </w:r>
    </w:p>
    <w:p w14:paraId="4A95FD06" w14:textId="7BD1E1A6" w:rsidR="006745C5" w:rsidRPr="007601FC" w:rsidRDefault="00030593" w:rsidP="007601FC">
      <w:pPr>
        <w:pStyle w:val="Untertitel"/>
        <w:rPr>
          <w:sz w:val="36"/>
        </w:rPr>
      </w:pPr>
      <w:r>
        <w:t>05</w:t>
      </w:r>
      <w:r w:rsidR="003D6747" w:rsidRPr="00B151B2">
        <w:t xml:space="preserve">.01. - </w:t>
      </w:r>
      <w:r>
        <w:t>07</w:t>
      </w:r>
      <w:r w:rsidR="003D6747" w:rsidRPr="00B151B2">
        <w:t>.01.2024, Bad Herrenalb</w:t>
      </w:r>
    </w:p>
    <w:p w14:paraId="7718B9A7" w14:textId="77777777" w:rsidR="00DA632F" w:rsidRPr="00B151B2" w:rsidRDefault="00DA632F" w:rsidP="007601FC">
      <w:pPr>
        <w:pStyle w:val="berschrift1"/>
      </w:pPr>
      <w:r w:rsidRPr="00B151B2">
        <w:t>Wissen, wie ich mich authentisch präsentiere. Bodenständig,</w:t>
      </w:r>
      <w:r w:rsidR="00AF32D3">
        <w:t xml:space="preserve"> </w:t>
      </w:r>
      <w:r w:rsidRPr="00B151B2">
        <w:t>glaubhaft und nachvollziehbar.</w:t>
      </w:r>
    </w:p>
    <w:p w14:paraId="0A9730C9" w14:textId="77777777" w:rsidR="007601FC" w:rsidRDefault="00AF32D3" w:rsidP="00B151B2">
      <w:pPr>
        <w:jc w:val="left"/>
        <w:rPr>
          <w:rFonts w:cs="Arial"/>
          <w:szCs w:val="24"/>
        </w:rPr>
      </w:pPr>
      <w:r>
        <w:rPr>
          <w:rFonts w:cs="Arial"/>
          <w:szCs w:val="24"/>
        </w:rPr>
        <w:t>Gewinne</w:t>
      </w:r>
      <w:r w:rsidR="00DA632F" w:rsidRPr="00B151B2">
        <w:rPr>
          <w:rFonts w:cs="Arial"/>
          <w:szCs w:val="24"/>
        </w:rPr>
        <w:t xml:space="preserve"> unter fachlicher Anleitung </w:t>
      </w:r>
      <w:r w:rsidR="00DA632F" w:rsidRPr="007601FC">
        <w:rPr>
          <w:rFonts w:cs="Arial"/>
          <w:b/>
          <w:szCs w:val="24"/>
        </w:rPr>
        <w:t>systematisch Klarheit</w:t>
      </w:r>
      <w:r w:rsidR="00DA632F" w:rsidRPr="00B151B2">
        <w:rPr>
          <w:rFonts w:cs="Arial"/>
          <w:szCs w:val="24"/>
        </w:rPr>
        <w:t xml:space="preserve"> über komplexe Themen: </w:t>
      </w:r>
    </w:p>
    <w:p w14:paraId="65373EE6" w14:textId="77777777" w:rsidR="00DA632F" w:rsidRPr="00B151B2" w:rsidRDefault="00DA632F" w:rsidP="007601FC">
      <w:pPr>
        <w:pStyle w:val="Listenabsatz"/>
      </w:pPr>
      <w:r w:rsidRPr="00B151B2">
        <w:t>Wie kann ich mich authentisch präsentieren?</w:t>
      </w:r>
    </w:p>
    <w:p w14:paraId="1374DA05" w14:textId="77777777" w:rsidR="007601FC" w:rsidRDefault="00DA632F" w:rsidP="007601FC">
      <w:pPr>
        <w:pStyle w:val="Listenabsatz"/>
      </w:pPr>
      <w:r w:rsidRPr="00B151B2">
        <w:t xml:space="preserve">Wie kann ich meine Fähigkeiten und Interessen belegen? </w:t>
      </w:r>
    </w:p>
    <w:p w14:paraId="04DCAAD7" w14:textId="77777777" w:rsidR="00DA632F" w:rsidRPr="00614F51" w:rsidRDefault="00DA632F" w:rsidP="00B151B2">
      <w:pPr>
        <w:pStyle w:val="Listenabsatz"/>
      </w:pPr>
      <w:r w:rsidRPr="00B151B2">
        <w:t>Wie kann ich “Blindheit” oder “Sehbehinderung” sicher thematisieren?</w:t>
      </w:r>
    </w:p>
    <w:p w14:paraId="2092B65A" w14:textId="77777777" w:rsidR="00751BB7" w:rsidRPr="00614F51" w:rsidRDefault="00DA632F" w:rsidP="00614F51">
      <w:pPr>
        <w:pStyle w:val="berschrift2"/>
      </w:pPr>
      <w:r w:rsidRPr="00B151B2">
        <w:t>Systematisch durchstarten.</w:t>
      </w:r>
    </w:p>
    <w:p w14:paraId="376A4FAC" w14:textId="77777777" w:rsidR="00DA632F" w:rsidRPr="00614F51" w:rsidRDefault="00DA632F" w:rsidP="00614F51">
      <w:r w:rsidRPr="00614F51">
        <w:rPr>
          <w:b/>
        </w:rPr>
        <w:t>Entdecke</w:t>
      </w:r>
      <w:r w:rsidRPr="00B151B2">
        <w:t xml:space="preserve"> Schritt für Schritt</w:t>
      </w:r>
    </w:p>
    <w:p w14:paraId="047F3D13" w14:textId="77777777" w:rsidR="00614F51" w:rsidRDefault="00DA632F" w:rsidP="00614F51">
      <w:pPr>
        <w:pStyle w:val="Listenabsatz"/>
      </w:pPr>
      <w:r w:rsidRPr="00B151B2">
        <w:t xml:space="preserve">wie präsentiere ich meine Fähigkeiten, ohne mich zu verbiegen? </w:t>
      </w:r>
    </w:p>
    <w:p w14:paraId="2056AF3C" w14:textId="77777777" w:rsidR="00614F51" w:rsidRDefault="00DA632F" w:rsidP="00614F51">
      <w:pPr>
        <w:pStyle w:val="Listenabsatz"/>
      </w:pPr>
      <w:r w:rsidRPr="00B151B2">
        <w:t xml:space="preserve">wie belege ich meine Aussagen bodenständig und glaubhaft? </w:t>
      </w:r>
    </w:p>
    <w:p w14:paraId="388D6684" w14:textId="77777777" w:rsidR="00614F51" w:rsidRDefault="00DA632F" w:rsidP="00614F51">
      <w:pPr>
        <w:pStyle w:val="Listenabsatz"/>
      </w:pPr>
      <w:r w:rsidRPr="00B151B2">
        <w:t xml:space="preserve">wie nutze ich meine Spielräume beim </w:t>
      </w:r>
      <w:r w:rsidR="00751BB7" w:rsidRPr="00B151B2">
        <w:t>V</w:t>
      </w:r>
      <w:r w:rsidRPr="00B151B2">
        <w:t>erhandeln?</w:t>
      </w:r>
    </w:p>
    <w:p w14:paraId="23A2A800" w14:textId="77777777" w:rsidR="00DA632F" w:rsidRPr="00614F51" w:rsidRDefault="00DA632F" w:rsidP="00614F51">
      <w:r w:rsidRPr="00614F51">
        <w:rPr>
          <w:b/>
        </w:rPr>
        <w:t>Lerne</w:t>
      </w:r>
      <w:r w:rsidRPr="00B151B2">
        <w:t xml:space="preserve"> Techniken kennen und probiere diese exemplarisch aus. Damit Du nach dem Workshop Dich auf jedes Vorstellungsgespräch selbständig vorbereiten kannst. Um auch in Zukunft passgenau Bewerbungsgespräche vorzubereiten.</w:t>
      </w:r>
    </w:p>
    <w:p w14:paraId="3213DDDE" w14:textId="77777777" w:rsidR="00DA632F" w:rsidRPr="00B151B2" w:rsidRDefault="00DA632F" w:rsidP="00614F51">
      <w:r w:rsidRPr="00614F51">
        <w:rPr>
          <w:b/>
        </w:rPr>
        <w:t>Sicherheit gewinnen</w:t>
      </w:r>
      <w:r w:rsidRPr="00B151B2">
        <w:t xml:space="preserve"> im geschützten Raum! Denn mit viel Leichtigkeit probierst Du die Übungen mehrfach auf Augenhöhe aus. So kommst Du spielerisch auf authentische Inhalte und gewinnst Schritt-für-Schritt Souveränität</w:t>
      </w:r>
    </w:p>
    <w:p w14:paraId="3F336DA2" w14:textId="774960A1" w:rsidR="00DA632F" w:rsidRPr="00B151B2" w:rsidRDefault="00DA632F" w:rsidP="00614F51">
      <w:r w:rsidRPr="00614F51">
        <w:rPr>
          <w:b/>
        </w:rPr>
        <w:t>Erschließe</w:t>
      </w:r>
      <w:r w:rsidRPr="00B151B2">
        <w:t xml:space="preserve"> systematisch den verdeckten Arbeitsmarkt, in dem Kandidaten bereits vor der </w:t>
      </w:r>
      <w:r w:rsidR="00412D4F">
        <w:t xml:space="preserve">öffentlichen Ausschreibung der Stelle </w:t>
      </w:r>
      <w:r w:rsidRPr="00B151B2">
        <w:t>ausgeguckt werden.</w:t>
      </w:r>
    </w:p>
    <w:p w14:paraId="3301AD7A" w14:textId="77777777" w:rsidR="00DA632F" w:rsidRPr="00614F51" w:rsidRDefault="00DA632F" w:rsidP="00614F51">
      <w:r w:rsidRPr="00614F51">
        <w:rPr>
          <w:b/>
        </w:rPr>
        <w:t>Gönne</w:t>
      </w:r>
      <w:r w:rsidRPr="00B151B2">
        <w:t xml:space="preserve"> Dir Zeit und die Unterstützung durch Gleichgesinnte. An einem</w:t>
      </w:r>
      <w:r w:rsidR="008F4810">
        <w:t xml:space="preserve"> </w:t>
      </w:r>
      <w:r w:rsidRPr="00B151B2">
        <w:t>wunderschönen, sehbehinderten-gerecht ausgestatteten Ort.</w:t>
      </w:r>
    </w:p>
    <w:p w14:paraId="6269020D" w14:textId="77777777" w:rsidR="00DA632F" w:rsidRPr="00614F51" w:rsidRDefault="00DA632F" w:rsidP="00614F51">
      <w:r w:rsidRPr="00614F51">
        <w:rPr>
          <w:b/>
        </w:rPr>
        <w:t>Plane</w:t>
      </w:r>
      <w:r w:rsidRPr="00B151B2">
        <w:t xml:space="preserve"> Deine nächsten Schritte für Dein erfolgreiches Vorstellungsgespräch.</w:t>
      </w:r>
    </w:p>
    <w:p w14:paraId="718099AA" w14:textId="77777777" w:rsidR="00EF6767" w:rsidRPr="00614F51" w:rsidRDefault="00EF6767" w:rsidP="00614F51">
      <w:pPr>
        <w:pStyle w:val="berschrift2"/>
      </w:pPr>
      <w:r w:rsidRPr="00B151B2">
        <w:t>Was Teilnehmende an "Mein Profil - ein ganz anderes</w:t>
      </w:r>
      <w:r w:rsidR="00614F51">
        <w:t xml:space="preserve"> </w:t>
      </w:r>
      <w:r w:rsidRPr="00B151B2">
        <w:t>Bewerbungstraining" schätzen</w:t>
      </w:r>
    </w:p>
    <w:p w14:paraId="6D941301" w14:textId="77777777" w:rsidR="00EF6767" w:rsidRPr="00B151B2" w:rsidRDefault="00EF6767" w:rsidP="00614F51">
      <w:pPr>
        <w:pStyle w:val="berschrift3"/>
      </w:pPr>
      <w:r w:rsidRPr="00B151B2">
        <w:t>Barrierefrei</w:t>
      </w:r>
    </w:p>
    <w:p w14:paraId="64A9FE21" w14:textId="77777777" w:rsidR="00EF6767" w:rsidRPr="00B151B2" w:rsidRDefault="007E1844" w:rsidP="00614F51">
      <w:r>
        <w:t>Das Seminarhaus ist teilweise mit einem Blindenleitsystem ausgestatte, die Aufzüge sind barrierearm. Das Zentrum für digitale Barrierefreiheit und Assistive Technologien bereitet die Seminarunterlagen individuell auf</w:t>
      </w:r>
      <w:r w:rsidR="00EF6767" w:rsidRPr="00B151B2">
        <w:t>.</w:t>
      </w:r>
    </w:p>
    <w:p w14:paraId="68872010" w14:textId="77777777" w:rsidR="00EF6767" w:rsidRPr="00B151B2" w:rsidRDefault="00EF6767" w:rsidP="00614F51">
      <w:pPr>
        <w:pStyle w:val="berschrift3"/>
      </w:pPr>
      <w:r w:rsidRPr="00B151B2">
        <w:t>Strukturiert vorgehen</w:t>
      </w:r>
    </w:p>
    <w:p w14:paraId="22E5EB1E" w14:textId="77777777" w:rsidR="00EF6767" w:rsidRPr="00B151B2" w:rsidRDefault="00EF6767" w:rsidP="00614F51">
      <w:r w:rsidRPr="00B151B2">
        <w:t xml:space="preserve">Sich verzetteln kostet viel Zeit. Mit den LWP Werkzeugen verschaffst Du Dir Schritt-für- Schritt Klarheit und kommst systematisch </w:t>
      </w:r>
      <w:r w:rsidR="00AF32D3">
        <w:t>voran</w:t>
      </w:r>
      <w:r w:rsidRPr="00B151B2">
        <w:t>!</w:t>
      </w:r>
    </w:p>
    <w:p w14:paraId="6979A78D" w14:textId="77777777" w:rsidR="00EF6767" w:rsidRPr="00B151B2" w:rsidRDefault="00EF6767" w:rsidP="00614F51">
      <w:pPr>
        <w:pStyle w:val="berschrift3"/>
      </w:pPr>
      <w:r w:rsidRPr="00B151B2">
        <w:t>Experte in eigener Sache</w:t>
      </w:r>
    </w:p>
    <w:p w14:paraId="7B1DBB43" w14:textId="77777777" w:rsidR="00EF6767" w:rsidRPr="00B151B2" w:rsidRDefault="00EF6767" w:rsidP="00614F51">
      <w:r w:rsidRPr="00B151B2">
        <w:t>Finde Sprache, um anderen Deine Fähigkeiten und Interessen authentisch mitzuteilen und anhand biografischer Beispiele zu belegen</w:t>
      </w:r>
    </w:p>
    <w:p w14:paraId="3EA600E3" w14:textId="77777777" w:rsidR="00B03291" w:rsidRPr="00B151B2" w:rsidRDefault="00B03291" w:rsidP="00614F51">
      <w:pPr>
        <w:pStyle w:val="berschrift3"/>
      </w:pPr>
      <w:r w:rsidRPr="00B151B2">
        <w:lastRenderedPageBreak/>
        <w:t>Realitätscheck</w:t>
      </w:r>
    </w:p>
    <w:p w14:paraId="017CCE93" w14:textId="77777777" w:rsidR="00C32091" w:rsidRPr="00B151B2" w:rsidRDefault="00C32091" w:rsidP="00614F51">
      <w:r w:rsidRPr="00B151B2">
        <w:t>Die tollste Stellenausschreibung nutzt nichts, wenn es nachher ganz anders als beschrieben ist. Lerne, wie Du die gelebte Wirklichkeit in Betrieben in Erfahrung bringst.</w:t>
      </w:r>
    </w:p>
    <w:p w14:paraId="2C0D832B" w14:textId="77777777" w:rsidR="00C32091" w:rsidRPr="00B151B2" w:rsidRDefault="00C32091" w:rsidP="00614F51">
      <w:pPr>
        <w:pStyle w:val="berschrift3"/>
      </w:pPr>
      <w:r w:rsidRPr="00B151B2">
        <w:t>Nachhaltig</w:t>
      </w:r>
    </w:p>
    <w:p w14:paraId="1D6DD115" w14:textId="77777777" w:rsidR="00C32091" w:rsidRPr="00B151B2" w:rsidRDefault="00C32091" w:rsidP="00614F51">
      <w:r w:rsidRPr="00B151B2">
        <w:t>Lerne Techniken, die Du immer wieder anwenden kannst. Damit Du Dich auch in Zukunft passgenau auf ein Bewerbungsgespräch vorbereitest</w:t>
      </w:r>
    </w:p>
    <w:p w14:paraId="18FAC40C" w14:textId="77777777" w:rsidR="00C32091" w:rsidRPr="00B151B2" w:rsidRDefault="00C32091" w:rsidP="00614F51">
      <w:pPr>
        <w:pStyle w:val="berschrift3"/>
      </w:pPr>
      <w:r w:rsidRPr="00B151B2">
        <w:t>Verdeckter Arbeitsmar</w:t>
      </w:r>
      <w:r w:rsidR="00614F51">
        <w:t>kt</w:t>
      </w:r>
    </w:p>
    <w:p w14:paraId="673FBF09" w14:textId="77777777" w:rsidR="00C32091" w:rsidRDefault="00C32091" w:rsidP="00614F51">
      <w:r w:rsidRPr="00B151B2">
        <w:t>Zweidrittel aller Stellen werden mit Leuten besetzt, die bereits vor der öffentlichen Ausschreibung bekannt sind. Lerne Stellen zu finden, noch bevor sie ausgeschrieben sind.</w:t>
      </w:r>
    </w:p>
    <w:p w14:paraId="1390A715" w14:textId="77777777" w:rsidR="00614F51" w:rsidRDefault="00614F51" w:rsidP="00CA0A9D">
      <w:pPr>
        <w:pStyle w:val="berschrift2"/>
      </w:pPr>
      <w:r>
        <w:t>Welche Vorteile bietet der Workshop?</w:t>
      </w:r>
    </w:p>
    <w:p w14:paraId="2F669484" w14:textId="77777777" w:rsidR="00CA0A9D" w:rsidRDefault="00CA0A9D" w:rsidP="00CA0A9D">
      <w:pPr>
        <w:pStyle w:val="berschrift3"/>
      </w:pPr>
      <w:r>
        <w:t>Konkrete Techniken erlernen und exemplarisch machen.</w:t>
      </w:r>
    </w:p>
    <w:p w14:paraId="0D5C5529" w14:textId="77777777" w:rsidR="00CA0A9D" w:rsidRPr="00CA0A9D" w:rsidRDefault="00CA0A9D" w:rsidP="00CA0A9D">
      <w:r>
        <w:t>Im Workshop wird es konkret! Es gibt etwas Theorie, aber diese wenden wir konkret an. So kommst Du Schritt-für-Schritt voran. Die erlernten Techniken kannst Du im Anschluss selbständig und nach Bedarf anwenden. So bereitest Du Dich immer wieder passgenau und authentisch auf ein Bewerbungsgespräch vor.</w:t>
      </w:r>
    </w:p>
    <w:p w14:paraId="2A3BCB21" w14:textId="77777777" w:rsidR="00C32091" w:rsidRPr="00B151B2" w:rsidRDefault="00C32091" w:rsidP="00CA0A9D">
      <w:pPr>
        <w:pStyle w:val="berschrift3"/>
      </w:pPr>
      <w:r w:rsidRPr="00B151B2">
        <w:t>Unterstützung durch Gleichgesinnte:</w:t>
      </w:r>
    </w:p>
    <w:p w14:paraId="52EC8488" w14:textId="77777777" w:rsidR="00C32091" w:rsidRPr="00CA0A9D" w:rsidRDefault="00C32091" w:rsidP="00CA0A9D">
      <w:r w:rsidRPr="00B151B2">
        <w:t>Die Gruppe ist eine Art “Turbo”. Jede und jeder entwickelt Inhalte für sich persönlich. Gleichzeitig unterstützen sich die Teilnehmenden durch Feedback und denken als “Fremdgehirne” für andere mit. Zudem entsteht durch das gemeinsame Loslegen mit Gleichgesinnten eine Art von Unterstützung und Motivation.</w:t>
      </w:r>
    </w:p>
    <w:p w14:paraId="56A5438D" w14:textId="77777777" w:rsidR="00C32091" w:rsidRPr="00B151B2" w:rsidRDefault="00C32091" w:rsidP="00CA0A9D">
      <w:pPr>
        <w:pStyle w:val="berschrift3"/>
      </w:pPr>
      <w:r w:rsidRPr="00B151B2">
        <w:t>Abwechslungsreich und Kurzweilig:</w:t>
      </w:r>
    </w:p>
    <w:p w14:paraId="1D1D5284" w14:textId="77777777" w:rsidR="00C32091" w:rsidRPr="00CA0A9D" w:rsidRDefault="00C32091" w:rsidP="00CA0A9D">
      <w:r w:rsidRPr="00B151B2">
        <w:t>Die Seminartage sind abwechslungsreich strukturiert, so dass es immer spannend bleibt. Zu jedem Baustein gibt es eine theoretische Grundlage. Und dann geht es ans konkrete tun und anwenden. Mit Unterstützung durch den Trainer und die Gruppe. Denn oft finden es Teilnehmende nützlich, von anderen zu hören, wie sie voran kommen und wie sie die Übung gemacht haben. Das schafft Sicherheit.</w:t>
      </w:r>
    </w:p>
    <w:p w14:paraId="08F340B6" w14:textId="77777777" w:rsidR="00C32091" w:rsidRPr="00B151B2" w:rsidRDefault="00CA0A9D" w:rsidP="00CA0A9D">
      <w:pPr>
        <w:pStyle w:val="berschrift3"/>
      </w:pPr>
      <w:r>
        <w:t>D</w:t>
      </w:r>
      <w:r w:rsidR="00C32091" w:rsidRPr="00B151B2">
        <w:t>irekter Einstieg:</w:t>
      </w:r>
    </w:p>
    <w:p w14:paraId="770646C7" w14:textId="77777777" w:rsidR="00C32091" w:rsidRPr="00B151B2" w:rsidRDefault="00C32091" w:rsidP="00B151B2">
      <w:pPr>
        <w:jc w:val="left"/>
        <w:rPr>
          <w:rFonts w:cs="Arial"/>
          <w:szCs w:val="24"/>
        </w:rPr>
      </w:pPr>
      <w:r w:rsidRPr="00B151B2">
        <w:rPr>
          <w:rFonts w:cs="Arial"/>
          <w:szCs w:val="24"/>
        </w:rPr>
        <w:t>Im Vorfeld gibt es ein barrierefreies Vorarbeitspaket zur eigenen Vorbereitung. Das hilft, konkret einsteigen zu können.</w:t>
      </w:r>
    </w:p>
    <w:p w14:paraId="46D63721" w14:textId="77777777" w:rsidR="00C32091" w:rsidRPr="00B151B2" w:rsidRDefault="00C32091" w:rsidP="000B46EF">
      <w:pPr>
        <w:pStyle w:val="berschrift3"/>
      </w:pPr>
      <w:r w:rsidRPr="00B151B2">
        <w:t>Anschaulich:</w:t>
      </w:r>
    </w:p>
    <w:p w14:paraId="230DCA20" w14:textId="77777777" w:rsidR="00C32091" w:rsidRPr="000B46EF" w:rsidRDefault="00C32091" w:rsidP="000B46EF">
      <w:r w:rsidRPr="00B151B2">
        <w:t>Die Inhalte werden live visualisiert, das Bild entsteht mit Stift und Sprache. Verdeutlich an echten Beispielen. Im Anschluss erhalten alle die Visualisierungen als pdf. Das hilft, den Workshop und die Techniken schnell wieder in Erinnerung zu rufen.</w:t>
      </w:r>
    </w:p>
    <w:p w14:paraId="630FFEFF" w14:textId="77777777" w:rsidR="00C32091" w:rsidRPr="00B151B2" w:rsidRDefault="00C32091" w:rsidP="000B46EF">
      <w:pPr>
        <w:pStyle w:val="berschrift3"/>
      </w:pPr>
      <w:r w:rsidRPr="00B151B2">
        <w:t>Erfolgreich erprobt:</w:t>
      </w:r>
    </w:p>
    <w:p w14:paraId="77B66083" w14:textId="6DE20A11" w:rsidR="00C32091" w:rsidRPr="00B151B2" w:rsidRDefault="00C32091" w:rsidP="000B46EF">
      <w:r w:rsidRPr="00B151B2">
        <w:t xml:space="preserve">Der Trainer Marc Buddensieg hat unterstützt seit </w:t>
      </w:r>
      <w:r w:rsidR="00030593">
        <w:t>20</w:t>
      </w:r>
      <w:r w:rsidRPr="00B151B2">
        <w:t xml:space="preserve"> Jahren Menschen bei ihrer Karriereplanung und Stellensuche. Seit 10 Jahren auch speziell Menschen mit Sehbeeinträchtigungen. Mit beeindruckend positiven Rückmeldungen (siehe O- Töne).</w:t>
      </w:r>
    </w:p>
    <w:p w14:paraId="2AA186AA" w14:textId="77777777" w:rsidR="00C32091" w:rsidRPr="00B151B2" w:rsidRDefault="00C32091" w:rsidP="00B151B2">
      <w:pPr>
        <w:jc w:val="left"/>
        <w:rPr>
          <w:rFonts w:cs="Arial"/>
          <w:szCs w:val="24"/>
        </w:rPr>
      </w:pPr>
    </w:p>
    <w:p w14:paraId="11B7F204" w14:textId="77777777" w:rsidR="00C32091" w:rsidRPr="00B151B2" w:rsidRDefault="00C32091" w:rsidP="000B46EF">
      <w:pPr>
        <w:pStyle w:val="berschrift3"/>
      </w:pPr>
      <w:r w:rsidRPr="00B151B2">
        <w:lastRenderedPageBreak/>
        <w:t>Eng betreut:</w:t>
      </w:r>
    </w:p>
    <w:p w14:paraId="58CC3727" w14:textId="77777777" w:rsidR="00C32091" w:rsidRPr="000B46EF" w:rsidRDefault="00C32091" w:rsidP="000B46EF">
      <w:r w:rsidRPr="00B151B2">
        <w:t>Während des Seminars gibt es Assistent:innen, die bei Bedarf unterstützen. Im Seminar selbst oder in den Pausen. Bei den gemeinsamen Malzeiten und am Abend ist immer (auch) Platz für individuelle Fragen.</w:t>
      </w:r>
    </w:p>
    <w:p w14:paraId="2D6CB9BF" w14:textId="77777777" w:rsidR="00C32091" w:rsidRPr="000B46EF" w:rsidRDefault="00C32091" w:rsidP="000B46EF">
      <w:pPr>
        <w:pStyle w:val="berschrift2"/>
      </w:pPr>
      <w:r w:rsidRPr="000B46EF">
        <w:t>Speziell für Sehbehinderte</w:t>
      </w:r>
      <w:r w:rsidR="000B46EF" w:rsidRPr="000B46EF">
        <w:t xml:space="preserve">. </w:t>
      </w:r>
      <w:r w:rsidR="000B46EF">
        <w:t>„</w:t>
      </w:r>
      <w:r w:rsidRPr="000B46EF">
        <w:t>Mein Profil</w:t>
      </w:r>
      <w:r w:rsidR="000B46EF">
        <w:t>“</w:t>
      </w:r>
      <w:r w:rsidRPr="000B46EF">
        <w:t>. Ein ganz anderes Bewerbungstraining.</w:t>
      </w:r>
    </w:p>
    <w:p w14:paraId="3F1EA16A" w14:textId="77777777" w:rsidR="00C32091" w:rsidRPr="00B151B2" w:rsidRDefault="00C32091" w:rsidP="000B46EF">
      <w:pPr>
        <w:pStyle w:val="berschrift3"/>
      </w:pPr>
      <w:r w:rsidRPr="00B151B2">
        <w:t>Wer?</w:t>
      </w:r>
    </w:p>
    <w:p w14:paraId="15232EDC" w14:textId="00DC8F2B" w:rsidR="00C32091" w:rsidRPr="00B151B2" w:rsidRDefault="00C32091" w:rsidP="000B46EF">
      <w:r w:rsidRPr="00B151B2">
        <w:t xml:space="preserve">Angesprochen sind Menschen mit Sehbeeinträchtigung zwischen 20 und 60 Jahren, die den Wunsch haben, ihre Jobsuche systematisch und authentisch voranzutreiben: Studierende, Promovierende, Berufstätige, </w:t>
      </w:r>
      <w:proofErr w:type="spellStart"/>
      <w:r w:rsidRPr="00B151B2">
        <w:t>Berufsumsteiger:innen</w:t>
      </w:r>
      <w:proofErr w:type="spellEnd"/>
      <w:r w:rsidRPr="00B151B2">
        <w:t>,</w:t>
      </w:r>
      <w:r w:rsidR="00586B9F">
        <w:t xml:space="preserve"> </w:t>
      </w:r>
      <w:r w:rsidRPr="00B151B2">
        <w:t>Wiedereinstei</w:t>
      </w:r>
      <w:r w:rsidR="00412D4F">
        <w:t>-</w:t>
      </w:r>
      <w:proofErr w:type="spellStart"/>
      <w:r w:rsidRPr="00B151B2">
        <w:t>gende</w:t>
      </w:r>
      <w:proofErr w:type="spellEnd"/>
      <w:r w:rsidRPr="00B151B2">
        <w:t>, Privatier, Arbeitssuchende, Berufseinsteigende, Menschen im FSJ/FÖJ oder BFD.</w:t>
      </w:r>
    </w:p>
    <w:p w14:paraId="01C96F1D" w14:textId="77777777" w:rsidR="00C32091" w:rsidRPr="00B151B2" w:rsidRDefault="00C32091" w:rsidP="000B46EF">
      <w:pPr>
        <w:pStyle w:val="berschrift3"/>
      </w:pPr>
      <w:r w:rsidRPr="00B151B2">
        <w:t>Leistungen:</w:t>
      </w:r>
    </w:p>
    <w:p w14:paraId="27B86010" w14:textId="77777777" w:rsidR="00C32091" w:rsidRPr="00B151B2" w:rsidRDefault="00C32091" w:rsidP="000B46EF">
      <w:pPr>
        <w:pStyle w:val="Listenabsatz"/>
      </w:pPr>
      <w:r w:rsidRPr="00B151B2">
        <w:t>barrierefreies Vorarbeitspaket ca. 2 Woche vorher zur eigenen Vorbereitung sehbehinderten gerechte Ausstattung vor Ort mit Leitsystem und Braille-Beschriftungen</w:t>
      </w:r>
    </w:p>
    <w:p w14:paraId="674A05F4" w14:textId="77777777" w:rsidR="00C32091" w:rsidRPr="00B151B2" w:rsidRDefault="00C32091" w:rsidP="000B46EF">
      <w:pPr>
        <w:pStyle w:val="Listenabsatz"/>
      </w:pPr>
      <w:r w:rsidRPr="00B151B2">
        <w:t>barrierefreie Unterlagen (je nach Wunsch digital und in verschiedensten Print-Versionen je nach Bedarf) persönliche Betreuung im Workshop</w:t>
      </w:r>
    </w:p>
    <w:p w14:paraId="1DD33EB4" w14:textId="77777777" w:rsidR="00C32091" w:rsidRPr="00B151B2" w:rsidRDefault="00C32091" w:rsidP="000B46EF">
      <w:pPr>
        <w:pStyle w:val="Listenabsatz"/>
      </w:pPr>
      <w:r w:rsidRPr="00B151B2">
        <w:t>eine motivierte Gruppe mit Gleichgesinnten, die unterstützen</w:t>
      </w:r>
    </w:p>
    <w:p w14:paraId="4C1949CB" w14:textId="77777777" w:rsidR="00C32091" w:rsidRPr="00B151B2" w:rsidRDefault="00C32091" w:rsidP="000B46EF">
      <w:pPr>
        <w:pStyle w:val="Listenabsatz"/>
      </w:pPr>
      <w:r w:rsidRPr="00B151B2">
        <w:t>Live-Visualisierungen, die auch sprachlich Schritt-für-Schritt erklärt und so im Kopf entstehen Flipchart-Protokoll als pdf im Anschluss</w:t>
      </w:r>
    </w:p>
    <w:p w14:paraId="0130D8C0" w14:textId="77777777" w:rsidR="00C32091" w:rsidRPr="008F4810" w:rsidRDefault="00C32091" w:rsidP="00B151B2">
      <w:pPr>
        <w:pStyle w:val="Listenabsatz"/>
      </w:pPr>
      <w:r w:rsidRPr="00B151B2">
        <w:t>Teilnahme-Zertifikat</w:t>
      </w:r>
    </w:p>
    <w:p w14:paraId="49F7F5B9" w14:textId="77777777" w:rsidR="00C32091" w:rsidRPr="00B151B2" w:rsidRDefault="00C32091" w:rsidP="000B46EF">
      <w:pPr>
        <w:pStyle w:val="berschrift3"/>
      </w:pPr>
      <w:r w:rsidRPr="00B151B2">
        <w:t>Wann?</w:t>
      </w:r>
    </w:p>
    <w:p w14:paraId="489A87FC" w14:textId="0C5CEC36" w:rsidR="00C32091" w:rsidRPr="00B151B2" w:rsidRDefault="00C32091" w:rsidP="000B46EF">
      <w:r w:rsidRPr="00B151B2">
        <w:t xml:space="preserve">Freitag – Sonntag, </w:t>
      </w:r>
      <w:r w:rsidR="00030593">
        <w:t>05</w:t>
      </w:r>
      <w:r w:rsidRPr="00B151B2">
        <w:t xml:space="preserve">.01. – </w:t>
      </w:r>
      <w:r w:rsidR="00030593">
        <w:t>07</w:t>
      </w:r>
      <w:r w:rsidRPr="00B151B2">
        <w:t>.01.2024</w:t>
      </w:r>
    </w:p>
    <w:p w14:paraId="6B5FA250" w14:textId="77777777" w:rsidR="00C32091" w:rsidRPr="00B151B2" w:rsidRDefault="00C32091" w:rsidP="000B46EF">
      <w:r w:rsidRPr="00B151B2">
        <w:t>Start am Freitag um 13:30 Uhr; Ende am Sonntag um 14:00 Uhr</w:t>
      </w:r>
    </w:p>
    <w:p w14:paraId="4EE2DA1D" w14:textId="77777777" w:rsidR="00C32091" w:rsidRPr="00B151B2" w:rsidRDefault="00C32091" w:rsidP="000B46EF">
      <w:pPr>
        <w:pStyle w:val="berschrift3"/>
      </w:pPr>
      <w:r w:rsidRPr="00B151B2">
        <w:t>Wo?</w:t>
      </w:r>
    </w:p>
    <w:p w14:paraId="6FD65888" w14:textId="77777777" w:rsidR="00C32091" w:rsidRPr="00B151B2" w:rsidRDefault="00C32091" w:rsidP="000B46EF">
      <w:r w:rsidRPr="00B151B2">
        <w:t>Haus der Kirche – Evangelische Akademie Baden</w:t>
      </w:r>
    </w:p>
    <w:p w14:paraId="0D0F5CFC" w14:textId="77777777" w:rsidR="00C32091" w:rsidRPr="00B151B2" w:rsidRDefault="00C32091" w:rsidP="000B46EF">
      <w:r w:rsidRPr="00B151B2">
        <w:t>Dobler Straße 51</w:t>
      </w:r>
    </w:p>
    <w:p w14:paraId="216EE187" w14:textId="77777777" w:rsidR="00C32091" w:rsidRPr="00B151B2" w:rsidRDefault="00C32091" w:rsidP="000B46EF">
      <w:r w:rsidRPr="00B151B2">
        <w:t>76332 Bad Herrenalb</w:t>
      </w:r>
    </w:p>
    <w:p w14:paraId="35CEB170" w14:textId="77777777" w:rsidR="00C32091" w:rsidRPr="00B151B2" w:rsidRDefault="00C32091" w:rsidP="000B46EF">
      <w:pPr>
        <w:pStyle w:val="berschrift3"/>
      </w:pPr>
      <w:r w:rsidRPr="00B151B2">
        <w:t>Veranstalter:in?</w:t>
      </w:r>
    </w:p>
    <w:p w14:paraId="5579F4C5" w14:textId="77777777" w:rsidR="00C32091" w:rsidRPr="00B151B2" w:rsidRDefault="00C32091" w:rsidP="004A44BE">
      <w:r w:rsidRPr="00B151B2">
        <w:t>Zentrum für digitale Barrierefreiheit und Assistive Technologien (ACCESS@KIT), ehemals Studienzentrum für Sehgeschädigte (SZS)</w:t>
      </w:r>
    </w:p>
    <w:p w14:paraId="42B016AA" w14:textId="77777777" w:rsidR="00EF6767" w:rsidRPr="004A44BE" w:rsidRDefault="00C32091" w:rsidP="004A44BE">
      <w:r w:rsidRPr="00E76AED">
        <w:rPr>
          <w:b/>
        </w:rPr>
        <w:t>Investition:</w:t>
      </w:r>
      <w:r w:rsidR="004A44BE">
        <w:t xml:space="preserve"> </w:t>
      </w:r>
      <w:r w:rsidRPr="00B151B2">
        <w:t xml:space="preserve">ca. </w:t>
      </w:r>
      <w:r w:rsidR="00BE36F2" w:rsidRPr="00B151B2">
        <w:t>205</w:t>
      </w:r>
      <w:r w:rsidRPr="00B151B2">
        <w:t xml:space="preserve"> € (genaue Kursgebühr inkl. Übernachtung und Vollverpflegung bitte erfahren unter info@</w:t>
      </w:r>
      <w:r w:rsidR="00BE36F2" w:rsidRPr="00B151B2">
        <w:t>access</w:t>
      </w:r>
      <w:r w:rsidRPr="00B151B2">
        <w:t>.kit.edu)</w:t>
      </w:r>
    </w:p>
    <w:p w14:paraId="78623D37" w14:textId="77777777" w:rsidR="00C32091" w:rsidRPr="00E76AED" w:rsidRDefault="00C32091" w:rsidP="00B151B2">
      <w:pPr>
        <w:jc w:val="left"/>
        <w:rPr>
          <w:rFonts w:cs="Arial"/>
          <w:b/>
          <w:szCs w:val="24"/>
        </w:rPr>
      </w:pPr>
      <w:r w:rsidRPr="00E76AED">
        <w:rPr>
          <w:rFonts w:cs="Arial"/>
          <w:b/>
          <w:szCs w:val="24"/>
        </w:rPr>
        <w:t>Anzahl Plätze:</w:t>
      </w:r>
      <w:r w:rsidR="00E76AED">
        <w:rPr>
          <w:rFonts w:cs="Arial"/>
          <w:b/>
          <w:szCs w:val="24"/>
        </w:rPr>
        <w:t xml:space="preserve"> </w:t>
      </w:r>
      <w:r w:rsidRPr="00B151B2">
        <w:rPr>
          <w:rFonts w:cs="Arial"/>
          <w:szCs w:val="24"/>
        </w:rPr>
        <w:t xml:space="preserve">12 Teilnehmende, damit wir intensiv arbeiten können. Bei Anmeldung gilt: </w:t>
      </w:r>
      <w:r w:rsidR="00643E10">
        <w:rPr>
          <w:rFonts w:cs="Arial"/>
          <w:szCs w:val="24"/>
        </w:rPr>
        <w:t>Sichere dir deinen Platz, denn die Teilnehmerzahl ist begrenzt.</w:t>
      </w:r>
    </w:p>
    <w:p w14:paraId="6BD34F6E" w14:textId="77777777" w:rsidR="00C32091" w:rsidRPr="00B151B2" w:rsidRDefault="00C32091" w:rsidP="00B151B2">
      <w:pPr>
        <w:jc w:val="left"/>
        <w:rPr>
          <w:rFonts w:cs="Arial"/>
          <w:szCs w:val="24"/>
        </w:rPr>
      </w:pPr>
      <w:r w:rsidRPr="00E76AED">
        <w:rPr>
          <w:rFonts w:cs="Arial"/>
          <w:b/>
          <w:szCs w:val="24"/>
        </w:rPr>
        <w:t>Anmeldeschluss:</w:t>
      </w:r>
      <w:r w:rsidRPr="00B151B2">
        <w:rPr>
          <w:rFonts w:cs="Arial"/>
          <w:szCs w:val="24"/>
        </w:rPr>
        <w:t xml:space="preserve"> bis zum </w:t>
      </w:r>
      <w:r w:rsidRPr="00E76AED">
        <w:rPr>
          <w:rFonts w:cs="Arial"/>
          <w:b/>
          <w:szCs w:val="24"/>
        </w:rPr>
        <w:t>30.11.2023</w:t>
      </w:r>
      <w:r w:rsidRPr="00B151B2">
        <w:rPr>
          <w:rFonts w:cs="Arial"/>
          <w:szCs w:val="24"/>
        </w:rPr>
        <w:t>; 23:59 Uhr</w:t>
      </w:r>
    </w:p>
    <w:p w14:paraId="249B10E5" w14:textId="77777777" w:rsidR="00C32091" w:rsidRPr="00B151B2" w:rsidRDefault="00C32091" w:rsidP="00B151B2">
      <w:pPr>
        <w:jc w:val="left"/>
        <w:rPr>
          <w:rFonts w:cs="Arial"/>
          <w:szCs w:val="24"/>
        </w:rPr>
      </w:pPr>
      <w:r w:rsidRPr="00E76AED">
        <w:rPr>
          <w:rFonts w:cs="Arial"/>
          <w:b/>
          <w:szCs w:val="24"/>
        </w:rPr>
        <w:t>Anmeldung &amp; Infos</w:t>
      </w:r>
      <w:r w:rsidR="00E76AED" w:rsidRPr="00E76AED">
        <w:rPr>
          <w:rFonts w:cs="Arial"/>
          <w:b/>
          <w:szCs w:val="24"/>
        </w:rPr>
        <w:t>:</w:t>
      </w:r>
      <w:r w:rsidR="00E76AED">
        <w:rPr>
          <w:rFonts w:cs="Arial"/>
          <w:szCs w:val="24"/>
        </w:rPr>
        <w:t xml:space="preserve"> </w:t>
      </w:r>
      <w:r w:rsidRPr="00B151B2">
        <w:rPr>
          <w:rFonts w:cs="Arial"/>
          <w:szCs w:val="24"/>
        </w:rPr>
        <w:t>Zentrum für digitale Barrierefreiheit und Assistive Technologien (ACCESS@KIT), ehemals Studienzentrum für Sehgeschädigte (SZS)</w:t>
      </w:r>
    </w:p>
    <w:p w14:paraId="6ABDE4DB" w14:textId="096DB571" w:rsidR="00B96EEC" w:rsidRPr="00E76AED" w:rsidRDefault="00B96EEC" w:rsidP="00E76AED"/>
    <w:p w14:paraId="12018BD7" w14:textId="77777777" w:rsidR="00E76AED" w:rsidRDefault="00B96EEC" w:rsidP="00B151B2">
      <w:pPr>
        <w:jc w:val="left"/>
        <w:rPr>
          <w:rFonts w:cs="Arial"/>
          <w:szCs w:val="24"/>
        </w:rPr>
      </w:pPr>
      <w:r w:rsidRPr="00E76AED">
        <w:rPr>
          <w:rStyle w:val="berschrift2Zchn"/>
        </w:rPr>
        <w:lastRenderedPageBreak/>
        <w:t>Der Trainer:</w:t>
      </w:r>
    </w:p>
    <w:p w14:paraId="605E6842" w14:textId="77777777" w:rsidR="00E76AED" w:rsidRDefault="00B96EEC" w:rsidP="00B151B2">
      <w:pPr>
        <w:jc w:val="left"/>
        <w:rPr>
          <w:rFonts w:cs="Arial"/>
          <w:szCs w:val="24"/>
        </w:rPr>
      </w:pPr>
      <w:r w:rsidRPr="00B151B2">
        <w:rPr>
          <w:rFonts w:cs="Arial"/>
          <w:szCs w:val="24"/>
        </w:rPr>
        <w:t>Marc Buddensieg</w:t>
      </w:r>
    </w:p>
    <w:p w14:paraId="20D28BD0" w14:textId="77777777" w:rsidR="00B151B2" w:rsidRPr="008F4810" w:rsidRDefault="00B96EEC" w:rsidP="008F4810">
      <w:r w:rsidRPr="00B151B2">
        <w:t>Fachmann für Karriereplanung aus Hannover, studierte Sozialwissenschaften in seiner Heimatstadt und in Cardiff (UK).</w:t>
      </w:r>
      <w:r w:rsidR="00E76AED">
        <w:t xml:space="preserve"> </w:t>
      </w:r>
      <w:r w:rsidRPr="00B151B2">
        <w:t>Er absolvierte seine</w:t>
      </w:r>
      <w:r w:rsidR="00E76AED">
        <w:t xml:space="preserve"> </w:t>
      </w:r>
      <w:r w:rsidRPr="00B151B2">
        <w:t>Life/Work-Planning-Trainerausbildung bei John Carl Webb, selbst Schüler und Co-Trainer von Richard Bolles und Daniel Porot.</w:t>
      </w:r>
    </w:p>
    <w:p w14:paraId="484A6A40" w14:textId="77777777" w:rsidR="00E76AED" w:rsidRDefault="00B151B2" w:rsidP="00E76AED">
      <w:pPr>
        <w:pStyle w:val="berschrift3"/>
      </w:pPr>
      <w:r w:rsidRPr="00B151B2">
        <w:t>Darauf können Sie sich bei mir verlassen:</w:t>
      </w:r>
    </w:p>
    <w:p w14:paraId="69DB0239" w14:textId="77777777" w:rsidR="00E76AED" w:rsidRDefault="00B151B2" w:rsidP="00E76AED">
      <w:pPr>
        <w:pStyle w:val="Listenabsatz"/>
      </w:pPr>
      <w:r w:rsidRPr="00B151B2">
        <w:t>Authentische und anschauliche</w:t>
      </w:r>
      <w:r w:rsidR="00DB1DE8">
        <w:t xml:space="preserve"> </w:t>
      </w:r>
      <w:r w:rsidRPr="00B151B2">
        <w:t>Vermittlung:</w:t>
      </w:r>
    </w:p>
    <w:p w14:paraId="11F130E8" w14:textId="77777777" w:rsidR="00E76AED" w:rsidRDefault="00B151B2" w:rsidP="00E76AED">
      <w:r w:rsidRPr="00B151B2">
        <w:t>Statt Theorie-blabla und inhaltsleerer Worthülsen bringe ich</w:t>
      </w:r>
      <w:r w:rsidR="00E76AED">
        <w:t xml:space="preserve"> </w:t>
      </w:r>
      <w:r w:rsidRPr="00B151B2">
        <w:t>komplexe Sachverhalte</w:t>
      </w:r>
      <w:r w:rsidR="00E76AED">
        <w:t xml:space="preserve"> </w:t>
      </w:r>
      <w:r w:rsidRPr="00B151B2">
        <w:t>lebendig auf den Punkt. Angereichert mit</w:t>
      </w:r>
      <w:r w:rsidR="00E76AED">
        <w:t xml:space="preserve"> </w:t>
      </w:r>
      <w:r w:rsidRPr="00B151B2">
        <w:t>vielen Praxisbeispielen von ehemaligen Teilnehmenden oder mir.</w:t>
      </w:r>
      <w:r w:rsidR="00E76AED">
        <w:t xml:space="preserve"> </w:t>
      </w:r>
      <w:r w:rsidRPr="00B151B2">
        <w:t>Denn ich lebe und praktiziere die Methoden, die ich vermittle.</w:t>
      </w:r>
      <w:r w:rsidR="00E76AED">
        <w:t xml:space="preserve"> </w:t>
      </w:r>
    </w:p>
    <w:p w14:paraId="6CEDF2D8" w14:textId="77777777" w:rsidR="00E76AED" w:rsidRDefault="0006513A" w:rsidP="00E76AED">
      <w:pPr>
        <w:pStyle w:val="berschrift3"/>
      </w:pPr>
      <w:r>
        <w:t>Den</w:t>
      </w:r>
      <w:r w:rsidR="00B151B2" w:rsidRPr="00B151B2">
        <w:t xml:space="preserve"> menschelnden Faktor aktivieren:</w:t>
      </w:r>
      <w:r w:rsidR="00E76AED">
        <w:t xml:space="preserve"> </w:t>
      </w:r>
    </w:p>
    <w:p w14:paraId="7F8A3C01" w14:textId="77777777" w:rsidR="00E76AED" w:rsidRDefault="00B151B2" w:rsidP="00E76AED">
      <w:r w:rsidRPr="00E76AED">
        <w:t>Ich leite Gruppen an, miteinander wertschätzend und produktiv</w:t>
      </w:r>
      <w:r w:rsidR="00E76AED">
        <w:t xml:space="preserve"> </w:t>
      </w:r>
      <w:r w:rsidRPr="00E76AED">
        <w:t>umzugehen, so dass</w:t>
      </w:r>
      <w:r w:rsidR="00E76AED">
        <w:t xml:space="preserve"> </w:t>
      </w:r>
      <w:r w:rsidRPr="00E76AED">
        <w:t>jede:r von der Gruppe profitiert. Durch</w:t>
      </w:r>
      <w:r w:rsidR="00E76AED">
        <w:t xml:space="preserve"> </w:t>
      </w:r>
      <w:r w:rsidRPr="00E76AED">
        <w:t>Feedback, das Zuspielen von Ideen und dem Erleben „anderen</w:t>
      </w:r>
      <w:r w:rsidR="00E76AED">
        <w:t xml:space="preserve"> </w:t>
      </w:r>
      <w:r w:rsidRPr="00E76AED">
        <w:t>geht es ähnlich“. Denn Unterstützung durch Fremdgehirne ist ein enormer „Turbo“!</w:t>
      </w:r>
    </w:p>
    <w:p w14:paraId="752CF629" w14:textId="77777777" w:rsidR="00E76AED" w:rsidRDefault="00B151B2" w:rsidP="00E76AED">
      <w:pPr>
        <w:pStyle w:val="berschrift3"/>
      </w:pPr>
      <w:r w:rsidRPr="00B151B2">
        <w:t>Spezialisiert auf Karriereplanung und Spezialisiert auf Karriereplanung und</w:t>
      </w:r>
      <w:r w:rsidRPr="00B151B2">
        <w:br/>
        <w:t>Stellensuche mit Life/Work-Planning:</w:t>
      </w:r>
    </w:p>
    <w:p w14:paraId="58EC7037" w14:textId="14CF58A7" w:rsidR="00B151B2" w:rsidRPr="00B151B2" w:rsidRDefault="00B151B2" w:rsidP="00E76AED">
      <w:r w:rsidRPr="00B151B2">
        <w:t>Ich finde die Zahl fast unheimlich, doch seit 2003 habe ich in mehr</w:t>
      </w:r>
      <w:r w:rsidR="00E76AED">
        <w:t xml:space="preserve"> </w:t>
      </w:r>
      <w:r w:rsidRPr="00B151B2">
        <w:t>als 850</w:t>
      </w:r>
      <w:r w:rsidR="00E76AED">
        <w:t xml:space="preserve"> </w:t>
      </w:r>
      <w:r w:rsidRPr="00B151B2">
        <w:t>Veranstaltungen über 20.000 Menschen mit Life/Work-</w:t>
      </w:r>
      <w:r w:rsidR="00E76AED">
        <w:t xml:space="preserve"> </w:t>
      </w:r>
      <w:r w:rsidRPr="00B151B2">
        <w:t>Planning unterstützt</w:t>
      </w:r>
      <w:r w:rsidR="003429D0">
        <w:t xml:space="preserve"> u</w:t>
      </w:r>
      <w:r w:rsidRPr="00B151B2">
        <w:t>nd über 100 Intensiv-Seminare geleitet.</w:t>
      </w:r>
    </w:p>
    <w:p w14:paraId="0199C86C" w14:textId="77777777" w:rsidR="00B151B2" w:rsidRPr="00B151B2" w:rsidRDefault="00B151B2" w:rsidP="00B151B2">
      <w:pPr>
        <w:jc w:val="left"/>
        <w:rPr>
          <w:rFonts w:cs="Arial"/>
          <w:szCs w:val="24"/>
        </w:rPr>
      </w:pPr>
    </w:p>
    <w:sectPr w:rsidR="00B151B2" w:rsidRPr="00B151B2" w:rsidSect="00BE36F2">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panose1 w:val="020B0502040504020204"/>
    <w:charset w:val="00"/>
    <w:family w:val="swiss"/>
    <w:pitch w:val="variable"/>
    <w:sig w:usb0="E00082FF" w:usb1="400078FF" w:usb2="0800002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06180"/>
    <w:multiLevelType w:val="hybridMultilevel"/>
    <w:tmpl w:val="745EDDD0"/>
    <w:lvl w:ilvl="0" w:tplc="90D017C6">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E33A84"/>
    <w:multiLevelType w:val="hybridMultilevel"/>
    <w:tmpl w:val="561CC596"/>
    <w:lvl w:ilvl="0" w:tplc="39C00D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4742297">
    <w:abstractNumId w:val="0"/>
  </w:num>
  <w:num w:numId="2" w16cid:durableId="7309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47"/>
    <w:rsid w:val="00030593"/>
    <w:rsid w:val="000614BC"/>
    <w:rsid w:val="0006513A"/>
    <w:rsid w:val="0007013D"/>
    <w:rsid w:val="000B46EF"/>
    <w:rsid w:val="001524B1"/>
    <w:rsid w:val="00226E36"/>
    <w:rsid w:val="002703C5"/>
    <w:rsid w:val="002717A9"/>
    <w:rsid w:val="00271AB4"/>
    <w:rsid w:val="00272AC3"/>
    <w:rsid w:val="00323220"/>
    <w:rsid w:val="003429D0"/>
    <w:rsid w:val="003D6747"/>
    <w:rsid w:val="003F52CF"/>
    <w:rsid w:val="00412D4F"/>
    <w:rsid w:val="004A44BE"/>
    <w:rsid w:val="004C716F"/>
    <w:rsid w:val="00586B9F"/>
    <w:rsid w:val="00614F51"/>
    <w:rsid w:val="00643E10"/>
    <w:rsid w:val="00751BB7"/>
    <w:rsid w:val="007601FC"/>
    <w:rsid w:val="007E1844"/>
    <w:rsid w:val="008F4810"/>
    <w:rsid w:val="00924940"/>
    <w:rsid w:val="009530C9"/>
    <w:rsid w:val="00A5532A"/>
    <w:rsid w:val="00A73D01"/>
    <w:rsid w:val="00AE6958"/>
    <w:rsid w:val="00AF32D3"/>
    <w:rsid w:val="00B03291"/>
    <w:rsid w:val="00B151B2"/>
    <w:rsid w:val="00B155A0"/>
    <w:rsid w:val="00B96EEC"/>
    <w:rsid w:val="00BE36F2"/>
    <w:rsid w:val="00C06C22"/>
    <w:rsid w:val="00C32091"/>
    <w:rsid w:val="00CA0A9D"/>
    <w:rsid w:val="00D35CE1"/>
    <w:rsid w:val="00D94B63"/>
    <w:rsid w:val="00DA632F"/>
    <w:rsid w:val="00DB1DE8"/>
    <w:rsid w:val="00DE6C87"/>
    <w:rsid w:val="00E01F84"/>
    <w:rsid w:val="00E044DB"/>
    <w:rsid w:val="00E76AED"/>
    <w:rsid w:val="00EF6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3216"/>
  <w15:chartTrackingRefBased/>
  <w15:docId w15:val="{0002C416-6E32-4182-9D79-3DADF605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4F51"/>
    <w:pPr>
      <w:spacing w:before="40"/>
      <w:jc w:val="both"/>
    </w:pPr>
    <w:rPr>
      <w:rFonts w:ascii="Arial" w:hAnsi="Arial"/>
      <w:sz w:val="24"/>
    </w:rPr>
  </w:style>
  <w:style w:type="paragraph" w:styleId="berschrift1">
    <w:name w:val="heading 1"/>
    <w:basedOn w:val="Standard"/>
    <w:link w:val="berschrift1Zchn"/>
    <w:uiPriority w:val="9"/>
    <w:qFormat/>
    <w:rsid w:val="00614F51"/>
    <w:pPr>
      <w:widowControl w:val="0"/>
      <w:autoSpaceDE w:val="0"/>
      <w:autoSpaceDN w:val="0"/>
      <w:spacing w:before="99" w:after="99" w:line="240" w:lineRule="auto"/>
      <w:jc w:val="left"/>
      <w:outlineLvl w:val="0"/>
    </w:pPr>
    <w:rPr>
      <w:rFonts w:eastAsia="Noto Sans" w:cs="Noto Sans"/>
      <w:b/>
      <w:sz w:val="28"/>
      <w:szCs w:val="10"/>
    </w:rPr>
  </w:style>
  <w:style w:type="paragraph" w:styleId="berschrift2">
    <w:name w:val="heading 2"/>
    <w:basedOn w:val="Standard"/>
    <w:next w:val="Standard"/>
    <w:link w:val="berschrift2Zchn"/>
    <w:uiPriority w:val="9"/>
    <w:unhideWhenUsed/>
    <w:qFormat/>
    <w:rsid w:val="00E76AED"/>
    <w:pPr>
      <w:keepNext/>
      <w:keepLines/>
      <w:spacing w:before="360"/>
      <w:outlineLvl w:val="1"/>
    </w:pPr>
    <w:rPr>
      <w:rFonts w:eastAsiaTheme="majorEastAsia" w:cstheme="majorBidi"/>
      <w:sz w:val="28"/>
      <w:szCs w:val="26"/>
    </w:rPr>
  </w:style>
  <w:style w:type="paragraph" w:styleId="berschrift3">
    <w:name w:val="heading 3"/>
    <w:basedOn w:val="Standard"/>
    <w:next w:val="Standard"/>
    <w:link w:val="berschrift3Zchn"/>
    <w:uiPriority w:val="9"/>
    <w:unhideWhenUsed/>
    <w:qFormat/>
    <w:rsid w:val="00C06C22"/>
    <w:pPr>
      <w:keepNext/>
      <w:keepLines/>
      <w:spacing w:after="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0">
    <w:name w:val="Überschrift #1"/>
    <w:basedOn w:val="Standard"/>
    <w:autoRedefine/>
    <w:qFormat/>
    <w:rsid w:val="004C716F"/>
    <w:pPr>
      <w:widowControl w:val="0"/>
      <w:spacing w:after="560" w:line="240" w:lineRule="auto"/>
      <w:outlineLvl w:val="0"/>
    </w:pPr>
    <w:rPr>
      <w:rFonts w:eastAsia="Times New Roman" w:cs="Times New Roman"/>
      <w:color w:val="000000"/>
      <w:sz w:val="32"/>
      <w:szCs w:val="32"/>
      <w:lang w:val="en-US" w:bidi="en-US"/>
    </w:rPr>
  </w:style>
  <w:style w:type="character" w:customStyle="1" w:styleId="berschrift1Zchn">
    <w:name w:val="Überschrift 1 Zchn"/>
    <w:basedOn w:val="Absatz-Standardschriftart"/>
    <w:link w:val="berschrift1"/>
    <w:uiPriority w:val="9"/>
    <w:rsid w:val="00614F51"/>
    <w:rPr>
      <w:rFonts w:ascii="Arial" w:eastAsia="Noto Sans" w:hAnsi="Arial" w:cs="Noto Sans"/>
      <w:b/>
      <w:sz w:val="28"/>
      <w:szCs w:val="10"/>
    </w:rPr>
  </w:style>
  <w:style w:type="paragraph" w:styleId="Textkrper">
    <w:name w:val="Body Text"/>
    <w:basedOn w:val="Standard"/>
    <w:link w:val="TextkrperZchn"/>
    <w:uiPriority w:val="1"/>
    <w:qFormat/>
    <w:rsid w:val="00DA632F"/>
    <w:pPr>
      <w:widowControl w:val="0"/>
      <w:autoSpaceDE w:val="0"/>
      <w:autoSpaceDN w:val="0"/>
      <w:spacing w:after="0" w:line="240" w:lineRule="auto"/>
      <w:jc w:val="left"/>
    </w:pPr>
    <w:rPr>
      <w:rFonts w:ascii="Noto Sans" w:eastAsia="Noto Sans" w:hAnsi="Noto Sans" w:cs="Noto Sans"/>
      <w:sz w:val="5"/>
      <w:szCs w:val="5"/>
    </w:rPr>
  </w:style>
  <w:style w:type="character" w:customStyle="1" w:styleId="TextkrperZchn">
    <w:name w:val="Textkörper Zchn"/>
    <w:basedOn w:val="Absatz-Standardschriftart"/>
    <w:link w:val="Textkrper"/>
    <w:uiPriority w:val="1"/>
    <w:rsid w:val="00DA632F"/>
    <w:rPr>
      <w:rFonts w:ascii="Noto Sans" w:eastAsia="Noto Sans" w:hAnsi="Noto Sans" w:cs="Noto Sans"/>
      <w:sz w:val="5"/>
      <w:szCs w:val="5"/>
    </w:rPr>
  </w:style>
  <w:style w:type="paragraph" w:styleId="Listenabsatz">
    <w:name w:val="List Paragraph"/>
    <w:basedOn w:val="Standard"/>
    <w:uiPriority w:val="1"/>
    <w:qFormat/>
    <w:rsid w:val="007601FC"/>
    <w:pPr>
      <w:widowControl w:val="0"/>
      <w:numPr>
        <w:numId w:val="1"/>
      </w:numPr>
      <w:autoSpaceDE w:val="0"/>
      <w:autoSpaceDN w:val="0"/>
      <w:spacing w:after="0" w:line="240" w:lineRule="auto"/>
      <w:jc w:val="left"/>
    </w:pPr>
    <w:rPr>
      <w:rFonts w:eastAsia="Noto Sans" w:cs="Noto Sans"/>
    </w:rPr>
  </w:style>
  <w:style w:type="paragraph" w:styleId="Titel">
    <w:name w:val="Title"/>
    <w:basedOn w:val="Standard"/>
    <w:next w:val="Standard"/>
    <w:link w:val="TitelZchn"/>
    <w:uiPriority w:val="10"/>
    <w:qFormat/>
    <w:rsid w:val="00614F51"/>
    <w:pPr>
      <w:spacing w:after="100" w:line="240" w:lineRule="auto"/>
      <w:contextualSpacing/>
    </w:pPr>
    <w:rPr>
      <w:rFonts w:eastAsiaTheme="majorEastAsia" w:cstheme="majorBidi"/>
      <w:b/>
      <w:spacing w:val="-10"/>
      <w:kern w:val="28"/>
      <w:sz w:val="36"/>
      <w:szCs w:val="56"/>
    </w:rPr>
  </w:style>
  <w:style w:type="character" w:customStyle="1" w:styleId="TitelZchn">
    <w:name w:val="Titel Zchn"/>
    <w:basedOn w:val="Absatz-Standardschriftart"/>
    <w:link w:val="Titel"/>
    <w:uiPriority w:val="10"/>
    <w:rsid w:val="00614F51"/>
    <w:rPr>
      <w:rFonts w:ascii="Arial" w:eastAsiaTheme="majorEastAsia" w:hAnsi="Arial" w:cstheme="majorBidi"/>
      <w:b/>
      <w:spacing w:val="-10"/>
      <w:kern w:val="28"/>
      <w:sz w:val="36"/>
      <w:szCs w:val="56"/>
    </w:rPr>
  </w:style>
  <w:style w:type="paragraph" w:styleId="Untertitel">
    <w:name w:val="Subtitle"/>
    <w:basedOn w:val="Standard"/>
    <w:next w:val="Standard"/>
    <w:link w:val="UntertitelZchn"/>
    <w:uiPriority w:val="11"/>
    <w:qFormat/>
    <w:rsid w:val="00614F51"/>
    <w:pPr>
      <w:numPr>
        <w:ilvl w:val="1"/>
      </w:numPr>
      <w:spacing w:after="360"/>
    </w:pPr>
    <w:rPr>
      <w:rFonts w:eastAsiaTheme="minorEastAsia"/>
      <w:color w:val="5A5A5A" w:themeColor="text1" w:themeTint="A5"/>
      <w:spacing w:val="15"/>
      <w:sz w:val="28"/>
    </w:rPr>
  </w:style>
  <w:style w:type="character" w:customStyle="1" w:styleId="UntertitelZchn">
    <w:name w:val="Untertitel Zchn"/>
    <w:basedOn w:val="Absatz-Standardschriftart"/>
    <w:link w:val="Untertitel"/>
    <w:uiPriority w:val="11"/>
    <w:rsid w:val="00614F51"/>
    <w:rPr>
      <w:rFonts w:ascii="Arial" w:eastAsiaTheme="minorEastAsia" w:hAnsi="Arial"/>
      <w:color w:val="5A5A5A" w:themeColor="text1" w:themeTint="A5"/>
      <w:spacing w:val="15"/>
      <w:sz w:val="28"/>
    </w:rPr>
  </w:style>
  <w:style w:type="character" w:customStyle="1" w:styleId="berschrift2Zchn">
    <w:name w:val="Überschrift 2 Zchn"/>
    <w:basedOn w:val="Absatz-Standardschriftart"/>
    <w:link w:val="berschrift2"/>
    <w:uiPriority w:val="9"/>
    <w:rsid w:val="00E76AED"/>
    <w:rPr>
      <w:rFonts w:ascii="Arial" w:eastAsiaTheme="majorEastAsia" w:hAnsi="Arial" w:cstheme="majorBidi"/>
      <w:sz w:val="28"/>
      <w:szCs w:val="26"/>
    </w:rPr>
  </w:style>
  <w:style w:type="character" w:customStyle="1" w:styleId="berschrift3Zchn">
    <w:name w:val="Überschrift 3 Zchn"/>
    <w:basedOn w:val="Absatz-Standardschriftart"/>
    <w:link w:val="berschrift3"/>
    <w:uiPriority w:val="9"/>
    <w:rsid w:val="00CA0A9D"/>
    <w:rPr>
      <w:rFonts w:ascii="Arial" w:eastAsiaTheme="majorEastAsia" w:hAnsi="Arial" w:cstheme="majorBidi"/>
      <w:b/>
      <w:sz w:val="24"/>
      <w:szCs w:val="24"/>
    </w:rPr>
  </w:style>
  <w:style w:type="character" w:styleId="Kommentarzeichen">
    <w:name w:val="annotation reference"/>
    <w:basedOn w:val="Absatz-Standardschriftart"/>
    <w:uiPriority w:val="99"/>
    <w:semiHidden/>
    <w:unhideWhenUsed/>
    <w:rsid w:val="00A73D01"/>
    <w:rPr>
      <w:sz w:val="16"/>
      <w:szCs w:val="16"/>
    </w:rPr>
  </w:style>
  <w:style w:type="paragraph" w:styleId="Kommentartext">
    <w:name w:val="annotation text"/>
    <w:basedOn w:val="Standard"/>
    <w:link w:val="KommentartextZchn"/>
    <w:uiPriority w:val="99"/>
    <w:semiHidden/>
    <w:unhideWhenUsed/>
    <w:rsid w:val="00A73D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3D0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73D01"/>
    <w:rPr>
      <w:b/>
      <w:bCs/>
    </w:rPr>
  </w:style>
  <w:style w:type="character" w:customStyle="1" w:styleId="KommentarthemaZchn">
    <w:name w:val="Kommentarthema Zchn"/>
    <w:basedOn w:val="KommentartextZchn"/>
    <w:link w:val="Kommentarthema"/>
    <w:uiPriority w:val="99"/>
    <w:semiHidden/>
    <w:rsid w:val="00A73D01"/>
    <w:rPr>
      <w:rFonts w:ascii="Arial" w:hAnsi="Arial"/>
      <w:b/>
      <w:bCs/>
      <w:sz w:val="20"/>
      <w:szCs w:val="20"/>
    </w:rPr>
  </w:style>
  <w:style w:type="paragraph" w:styleId="Sprechblasentext">
    <w:name w:val="Balloon Text"/>
    <w:basedOn w:val="Standard"/>
    <w:link w:val="SprechblasentextZchn"/>
    <w:uiPriority w:val="99"/>
    <w:semiHidden/>
    <w:unhideWhenUsed/>
    <w:rsid w:val="00A73D01"/>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3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6587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Schneider</dc:creator>
  <cp:keywords/>
  <dc:description/>
  <cp:lastModifiedBy>Marc Buddensieg</cp:lastModifiedBy>
  <cp:revision>6</cp:revision>
  <dcterms:created xsi:type="dcterms:W3CDTF">2023-04-13T04:47:00Z</dcterms:created>
  <dcterms:modified xsi:type="dcterms:W3CDTF">2023-07-03T11:18:00Z</dcterms:modified>
</cp:coreProperties>
</file>